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C9" w:rsidRPr="00702DC9" w:rsidRDefault="00702DC9" w:rsidP="00702DC9">
      <w:pPr>
        <w:jc w:val="center"/>
        <w:rPr>
          <w:rFonts w:eastAsia="Calibri"/>
          <w:b/>
          <w:sz w:val="28"/>
          <w:szCs w:val="28"/>
        </w:rPr>
      </w:pPr>
      <w:r w:rsidRPr="00702DC9">
        <w:rPr>
          <w:rFonts w:eastAsia="Calibri"/>
          <w:b/>
          <w:sz w:val="28"/>
          <w:szCs w:val="28"/>
        </w:rPr>
        <w:t>Выписка из Устава МБУК ИСП «Дорожный СДК»</w:t>
      </w:r>
      <w:bookmarkStart w:id="0" w:name="_GoBack"/>
      <w:bookmarkEnd w:id="0"/>
    </w:p>
    <w:p w:rsidR="007D27C5" w:rsidRPr="0078116D" w:rsidRDefault="007D27C5" w:rsidP="007D27C5">
      <w:pPr>
        <w:rPr>
          <w:rFonts w:eastAsia="Calibri"/>
          <w:b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2.4. Для </w:t>
      </w:r>
      <w:proofErr w:type="gramStart"/>
      <w:r w:rsidRPr="0078116D">
        <w:rPr>
          <w:rFonts w:eastAsia="Calibri"/>
          <w:sz w:val="28"/>
          <w:szCs w:val="28"/>
        </w:rPr>
        <w:t>достижения  установленных</w:t>
      </w:r>
      <w:proofErr w:type="gramEnd"/>
      <w:r w:rsidRPr="0078116D">
        <w:rPr>
          <w:rFonts w:eastAsia="Calibri"/>
          <w:sz w:val="28"/>
          <w:szCs w:val="28"/>
        </w:rPr>
        <w:t xml:space="preserve"> настоящим Уставом  задач и целей Учреждение осуществляет  следующие виды основной деятельности: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>-  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>- проведение различных по форме и тематике культурно-массовых мероприятий -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>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 - проведение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традициями; </w:t>
      </w:r>
      <w:r w:rsidRPr="0078116D">
        <w:rPr>
          <w:rFonts w:eastAsia="Calibri"/>
          <w:sz w:val="28"/>
          <w:szCs w:val="28"/>
        </w:rPr>
        <w:br/>
        <w:t xml:space="preserve">  - организация досуга различных групп населения, в том числе проведение вечеров отдыха и танцев, дискотек, молодежных балов, карнавалов, детских утренников, игровых и других культурно-развлекательных программ;</w:t>
      </w:r>
      <w:r w:rsidRPr="0078116D">
        <w:rPr>
          <w:rFonts w:eastAsia="Calibri"/>
          <w:sz w:val="28"/>
          <w:szCs w:val="28"/>
        </w:rPr>
        <w:br/>
        <w:t xml:space="preserve"> - организация работы разнообразных консультаций и лекториев, народных университетов, школ и курсов прикладных знаний и навыков, проведение тематических вечеров, устных журналов, циклов творческих встреч, других форм просветительской деятельности; </w:t>
      </w:r>
    </w:p>
    <w:p w:rsidR="007D27C5" w:rsidRPr="007D27C5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>- осуществление справочной, информационной и рекламно-маркетинговой деятельности;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- организация кино- и </w:t>
      </w:r>
      <w:proofErr w:type="spellStart"/>
      <w:r w:rsidRPr="0078116D">
        <w:rPr>
          <w:rFonts w:eastAsia="Calibri"/>
          <w:sz w:val="28"/>
          <w:szCs w:val="28"/>
        </w:rPr>
        <w:t>видеообслуживания</w:t>
      </w:r>
      <w:proofErr w:type="spellEnd"/>
      <w:r w:rsidRPr="0078116D">
        <w:rPr>
          <w:rFonts w:eastAsia="Calibri"/>
          <w:sz w:val="28"/>
          <w:szCs w:val="28"/>
        </w:rPr>
        <w:t xml:space="preserve"> населения;</w:t>
      </w:r>
    </w:p>
    <w:p w:rsidR="007D27C5" w:rsidRPr="007D27C5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 - демонстрация кинофильмов и видеопрограмм;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 - предоставление гражданам дополнительных досуговых и сервисных услуг;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>предоставление гражданам и организациям дополнительных досуговых и сервисных услуг, в том числе на платной основе.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  - организация досуга различных групп населения, в том числе проведение вечеров отдыха и танцев, дискотек, молодежных балов, карнавалов, детских утренников, игровых и других культурно-развлекательных</w:t>
      </w:r>
      <w:r w:rsidRPr="007D27C5">
        <w:rPr>
          <w:rFonts w:eastAsia="Calibri"/>
          <w:sz w:val="28"/>
          <w:szCs w:val="28"/>
        </w:rPr>
        <w:t xml:space="preserve"> </w:t>
      </w:r>
      <w:r w:rsidRPr="0078116D">
        <w:rPr>
          <w:rFonts w:eastAsia="Calibri"/>
          <w:sz w:val="28"/>
          <w:szCs w:val="28"/>
        </w:rPr>
        <w:t xml:space="preserve">программ; </w:t>
      </w:r>
      <w:r w:rsidRPr="0078116D">
        <w:rPr>
          <w:rFonts w:eastAsia="Calibri"/>
          <w:sz w:val="28"/>
          <w:szCs w:val="28"/>
        </w:rPr>
        <w:br/>
        <w:t xml:space="preserve"> - создание благоприятных условий для неформального общения посетителей (организация работы различного рода клубных гостиных, салонов, кафе, уголков живой природы, игротек, читальных залов и т.п.); 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  -  по организации отдыха детей в летнее врем;</w:t>
      </w:r>
    </w:p>
    <w:p w:rsidR="007D27C5" w:rsidRPr="007D27C5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  -  по организации работы летних площадок для детей;</w:t>
      </w:r>
    </w:p>
    <w:p w:rsidR="007D27C5" w:rsidRPr="00601DBB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  - организация участия творческих коллективов, клубных формирований в районных, областных, </w:t>
      </w:r>
      <w:proofErr w:type="gramStart"/>
      <w:r w:rsidRPr="0078116D">
        <w:rPr>
          <w:rFonts w:eastAsia="Calibri"/>
          <w:sz w:val="28"/>
          <w:szCs w:val="28"/>
        </w:rPr>
        <w:t>региональных ,всероссийских</w:t>
      </w:r>
      <w:proofErr w:type="gramEnd"/>
      <w:r w:rsidRPr="0078116D">
        <w:rPr>
          <w:rFonts w:eastAsia="Calibri"/>
          <w:sz w:val="28"/>
          <w:szCs w:val="28"/>
        </w:rPr>
        <w:t>, международных фестивалях, конкурсах, выставках и других мероприятиях, гастрольной и концертной деятельности коллективов;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>- предоставление гражданам и организациям дополнительных досуговых и сервисных услуг, в том числе на платной основе.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lastRenderedPageBreak/>
        <w:t xml:space="preserve">- оказание и осуществление других видов культурно-творческой, познавательной, досуговой и иной деятельности, соответствующей основным </w:t>
      </w:r>
      <w:proofErr w:type="gramStart"/>
      <w:r w:rsidRPr="0078116D">
        <w:rPr>
          <w:rFonts w:eastAsia="Calibri"/>
          <w:sz w:val="28"/>
          <w:szCs w:val="28"/>
        </w:rPr>
        <w:t>целям  Учреждения</w:t>
      </w:r>
      <w:proofErr w:type="gramEnd"/>
      <w:r w:rsidRPr="0078116D">
        <w:rPr>
          <w:rFonts w:eastAsia="Calibri"/>
          <w:sz w:val="28"/>
          <w:szCs w:val="28"/>
        </w:rPr>
        <w:t>.</w:t>
      </w:r>
    </w:p>
    <w:p w:rsidR="007D27C5" w:rsidRPr="007D27C5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>- изучение, обобщение и распространение опыта культурно-массовой, культурно-воспитательной, культурно-зрелищной работы Учреждения и других культурно-досуговых учреждений;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>- повышение квалификации творческих и административно-хозяйственных работников Учреждения и других культурно-досуговых учреждений;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b/>
          <w:sz w:val="28"/>
          <w:szCs w:val="28"/>
        </w:rPr>
        <w:t xml:space="preserve"> - </w:t>
      </w:r>
      <w:proofErr w:type="gramStart"/>
      <w:r w:rsidRPr="0078116D">
        <w:rPr>
          <w:rFonts w:eastAsia="Calibri"/>
          <w:sz w:val="28"/>
          <w:szCs w:val="28"/>
        </w:rPr>
        <w:t>проведение  благотворительных</w:t>
      </w:r>
      <w:proofErr w:type="gramEnd"/>
      <w:r w:rsidRPr="0078116D">
        <w:rPr>
          <w:rFonts w:eastAsia="Calibri"/>
          <w:sz w:val="28"/>
          <w:szCs w:val="28"/>
        </w:rPr>
        <w:t xml:space="preserve">  мероприятий. 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- </w:t>
      </w:r>
      <w:proofErr w:type="gramStart"/>
      <w:r w:rsidRPr="0078116D">
        <w:rPr>
          <w:rFonts w:eastAsia="Calibri"/>
          <w:sz w:val="28"/>
          <w:szCs w:val="28"/>
        </w:rPr>
        <w:t>предоставление  сценических</w:t>
      </w:r>
      <w:proofErr w:type="gramEnd"/>
      <w:r w:rsidRPr="0078116D">
        <w:rPr>
          <w:rFonts w:eastAsia="Calibri"/>
          <w:sz w:val="28"/>
          <w:szCs w:val="28"/>
        </w:rPr>
        <w:t xml:space="preserve"> площадок для проведения гастрольных и выездных мероприятий другим организациям, совместных  концертно-театральных,  зрелищно-развлекательных, культурно-досуговых мероприятий.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>- осуществление иной деятельности, в результате которой создаются и распространяются культурные ценности, культурные блага.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- оказание и осуществление других видов культурно-творческой, познавательной, досуговой и иной деятельности, соответствующей основным </w:t>
      </w:r>
      <w:proofErr w:type="gramStart"/>
      <w:r w:rsidRPr="0078116D">
        <w:rPr>
          <w:rFonts w:eastAsia="Calibri"/>
          <w:sz w:val="28"/>
          <w:szCs w:val="28"/>
        </w:rPr>
        <w:t>целям  Учреждения</w:t>
      </w:r>
      <w:proofErr w:type="gramEnd"/>
      <w:r w:rsidRPr="0078116D">
        <w:rPr>
          <w:rFonts w:eastAsia="Calibri"/>
          <w:sz w:val="28"/>
          <w:szCs w:val="28"/>
        </w:rPr>
        <w:t>.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>- иная, не запрещенная законодательством Российской Федерации, деятельность.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2.5. Для достижения целей, ради которых оно создано, Учреждение вправе осуществлять следующие </w:t>
      </w:r>
      <w:hyperlink r:id="rId4" w:tooltip="Виды деятельности" w:history="1">
        <w:r w:rsidRPr="0078116D">
          <w:rPr>
            <w:rFonts w:eastAsia="Calibri"/>
            <w:sz w:val="28"/>
            <w:szCs w:val="28"/>
          </w:rPr>
          <w:t>виды деятельности</w:t>
        </w:r>
      </w:hyperlink>
      <w:r w:rsidRPr="0078116D">
        <w:rPr>
          <w:rFonts w:eastAsia="Calibri"/>
          <w:sz w:val="28"/>
          <w:szCs w:val="28"/>
        </w:rPr>
        <w:t xml:space="preserve">, не относящиеся к его основной деятельности </w:t>
      </w:r>
    </w:p>
    <w:p w:rsidR="007D27C5" w:rsidRPr="0078116D" w:rsidRDefault="007D27C5" w:rsidP="007D27C5">
      <w:pPr>
        <w:rPr>
          <w:rFonts w:eastAsia="Calibri"/>
          <w:color w:val="666666"/>
          <w:sz w:val="28"/>
          <w:szCs w:val="28"/>
        </w:rPr>
      </w:pPr>
      <w:r w:rsidRPr="0078116D">
        <w:rPr>
          <w:rFonts w:eastAsia="Calibri"/>
          <w:sz w:val="28"/>
          <w:szCs w:val="28"/>
        </w:rPr>
        <w:t>- организации и проведению вечеров отдыха, танцевальных и других вечеров, праздников, встреч, гражданских и семейных обрядов, дискотек, концертов, спектаклей и других культурно-досуговых мероприятий, в том числе по заявкам организаций, предприятий и отдельных граждан;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>- предоставление самодеятельных художественных коллективов и отдельных исполнителей для семейных и корпоративных праздников и торжеств на договорной основе;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>- обучение в платных кружках, студиях, на курсах;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>- оказание консультативной, методической и организационно-творческой помощи в подготовке и проведении культурно-досуговых мероприятий на договорной основе;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>- продажа репертуарно-методических материалов;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- прокат сценических костюмов, культурного и другого инвентаря, </w:t>
      </w:r>
      <w:proofErr w:type="spellStart"/>
      <w:r w:rsidRPr="0078116D">
        <w:rPr>
          <w:rFonts w:eastAsia="Calibri"/>
          <w:sz w:val="28"/>
          <w:szCs w:val="28"/>
        </w:rPr>
        <w:t>звукоусилительной</w:t>
      </w:r>
      <w:proofErr w:type="spellEnd"/>
      <w:r w:rsidRPr="0078116D">
        <w:rPr>
          <w:rFonts w:eastAsia="Calibri"/>
          <w:sz w:val="28"/>
          <w:szCs w:val="28"/>
        </w:rPr>
        <w:t xml:space="preserve"> и осветительной аппаратуры и другого профильного </w:t>
      </w:r>
      <w:proofErr w:type="gramStart"/>
      <w:r w:rsidRPr="0078116D">
        <w:rPr>
          <w:rFonts w:eastAsia="Calibri"/>
          <w:sz w:val="28"/>
          <w:szCs w:val="28"/>
        </w:rPr>
        <w:t>оборудования,  музыкальных</w:t>
      </w:r>
      <w:proofErr w:type="gramEnd"/>
      <w:r w:rsidRPr="0078116D">
        <w:rPr>
          <w:rFonts w:eastAsia="Calibri"/>
          <w:sz w:val="28"/>
          <w:szCs w:val="28"/>
        </w:rPr>
        <w:t xml:space="preserve"> инструментов;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>- изготовление сценических костюмов, обуви, реквизита;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>- записи фонограмм, демонстрации видеопрограмм через мультимедийную аппаратуру;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>- разработка сценариев, постановочной работы по заявкам предприятий, организаций и отдельных граждан;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>- подготовка слайд-презентации (текстовой, с фотографиями, с применением анимации, звуковые);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lastRenderedPageBreak/>
        <w:t>- подготовка видеоролика (подготовка сюжета, съемка, подготовка текста, обработка), показ видеофильмов;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- организация и проведение ярмарок, лотерей, аукционов, выставок-продаж с предоставлением помещений и имущества в аренду в соответствии с действующим законодательством; 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>предоставление, ансамблей, самодеятельных художественных коллективов и отдельных исполнителей для семейных и гражданских праздников и торжеств;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>- организация в установленном порядке работы компьютерных, Интернет клубов, игровых и тренажерных залов и других подобных игровых и развлекательных досуговых объектов;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>- организация и проведение платных форм культурно-просветительской и информационной деятельности;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>- предоставление помещений в аренду;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- организация в установленном порядке работы спортивно-оздоровительных клубов и секций, групп туризма и здоровья, проведении спортивных выступлений, физкультурно-массовых соревнований, иных спортивных, физкультурно-оздоровительных и туристских программ; </w:t>
      </w:r>
      <w:r w:rsidRPr="0078116D">
        <w:rPr>
          <w:rFonts w:eastAsia="Calibri"/>
          <w:sz w:val="28"/>
          <w:szCs w:val="28"/>
        </w:rPr>
        <w:br/>
        <w:t xml:space="preserve">- предоставление разнообразных платных услуг социально-культурного характера населению, с учетом его запросов и потребностей; </w:t>
      </w:r>
      <w:r w:rsidRPr="0078116D">
        <w:rPr>
          <w:rFonts w:eastAsia="Calibri"/>
          <w:sz w:val="28"/>
          <w:szCs w:val="28"/>
        </w:rPr>
        <w:br/>
        <w:t>- оказание социально-творческих заказов, по договорам с юридическими и физическими лицами 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>- оказание консультативной, методической и организационно-творческой помощи в подготовке и проведении различных культурно-досуговых мероприятий;</w:t>
      </w:r>
      <w:r w:rsidRPr="0078116D">
        <w:rPr>
          <w:rFonts w:eastAsia="Calibri"/>
          <w:sz w:val="28"/>
          <w:szCs w:val="28"/>
        </w:rPr>
        <w:br/>
        <w:t>- осуществление других видов культурно-творческой, культурно-познавательной, досуговой и иной деятельности, соответствующей основным принципам и целям учреждения;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- </w:t>
      </w:r>
      <w:proofErr w:type="gramStart"/>
      <w:r w:rsidRPr="0078116D">
        <w:rPr>
          <w:rFonts w:eastAsia="Calibri"/>
          <w:sz w:val="28"/>
          <w:szCs w:val="28"/>
        </w:rPr>
        <w:t>организация  индивидуальных</w:t>
      </w:r>
      <w:proofErr w:type="gramEnd"/>
      <w:r w:rsidRPr="0078116D">
        <w:rPr>
          <w:rFonts w:eastAsia="Calibri"/>
          <w:sz w:val="28"/>
          <w:szCs w:val="28"/>
        </w:rPr>
        <w:t>, групповых занятий  под руководством ответственного лица и преподавателя, инструктора;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- деятельность по </w:t>
      </w:r>
      <w:proofErr w:type="gramStart"/>
      <w:r w:rsidRPr="0078116D">
        <w:rPr>
          <w:rFonts w:eastAsia="Calibri"/>
          <w:sz w:val="28"/>
          <w:szCs w:val="28"/>
        </w:rPr>
        <w:t>организации  работы</w:t>
      </w:r>
      <w:proofErr w:type="gramEnd"/>
      <w:r w:rsidRPr="0078116D">
        <w:rPr>
          <w:rFonts w:eastAsia="Calibri"/>
          <w:sz w:val="28"/>
          <w:szCs w:val="28"/>
        </w:rPr>
        <w:t xml:space="preserve"> по производству  и реализация сувенирной продукции;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>-  </w:t>
      </w:r>
      <w:proofErr w:type="gramStart"/>
      <w:r w:rsidRPr="0078116D">
        <w:rPr>
          <w:rFonts w:eastAsia="Calibri"/>
          <w:sz w:val="28"/>
          <w:szCs w:val="28"/>
        </w:rPr>
        <w:t>распечатка  текстов</w:t>
      </w:r>
      <w:proofErr w:type="gramEnd"/>
      <w:r w:rsidRPr="0078116D">
        <w:rPr>
          <w:rFonts w:eastAsia="Calibri"/>
          <w:sz w:val="28"/>
          <w:szCs w:val="28"/>
        </w:rPr>
        <w:t xml:space="preserve">, сценариев,  компьютерная верстка  текстов, сценариев; 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- полная </w:t>
      </w:r>
      <w:proofErr w:type="gramStart"/>
      <w:r w:rsidRPr="0078116D">
        <w:rPr>
          <w:rFonts w:eastAsia="Calibri"/>
          <w:sz w:val="28"/>
          <w:szCs w:val="28"/>
        </w:rPr>
        <w:t>подготовка  и</w:t>
      </w:r>
      <w:proofErr w:type="gramEnd"/>
      <w:r w:rsidRPr="0078116D">
        <w:rPr>
          <w:rFonts w:eastAsia="Calibri"/>
          <w:sz w:val="28"/>
          <w:szCs w:val="28"/>
        </w:rPr>
        <w:t xml:space="preserve"> сопровождение  культурно - досуговых, развлекательных  массовых  мероприятий по заказу; 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>-  </w:t>
      </w:r>
      <w:proofErr w:type="gramStart"/>
      <w:r w:rsidRPr="0078116D">
        <w:rPr>
          <w:rFonts w:eastAsia="Calibri"/>
          <w:sz w:val="28"/>
          <w:szCs w:val="28"/>
        </w:rPr>
        <w:t>организация  работы</w:t>
      </w:r>
      <w:proofErr w:type="gramEnd"/>
      <w:r w:rsidRPr="0078116D">
        <w:rPr>
          <w:rFonts w:eastAsia="Calibri"/>
          <w:sz w:val="28"/>
          <w:szCs w:val="28"/>
        </w:rPr>
        <w:t xml:space="preserve">  аттракционов, игровых залов, игровых комнат, банкетных залов, бильярдных залов, фитнес и тренажерных залов, теннисных столов, комнат отдыха и релаксации;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-  прокат   </w:t>
      </w:r>
      <w:proofErr w:type="gramStart"/>
      <w:r w:rsidRPr="0078116D">
        <w:rPr>
          <w:rFonts w:eastAsia="Calibri"/>
          <w:sz w:val="28"/>
          <w:szCs w:val="28"/>
        </w:rPr>
        <w:t>ростовых  кукол</w:t>
      </w:r>
      <w:proofErr w:type="gramEnd"/>
      <w:r w:rsidRPr="0078116D">
        <w:rPr>
          <w:rFonts w:eastAsia="Calibri"/>
          <w:sz w:val="28"/>
          <w:szCs w:val="28"/>
        </w:rPr>
        <w:t xml:space="preserve">; 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-  тиражирование документов, печать на принтере; 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-   игровые </w:t>
      </w:r>
      <w:proofErr w:type="gramStart"/>
      <w:r w:rsidRPr="0078116D">
        <w:rPr>
          <w:rFonts w:eastAsia="Calibri"/>
          <w:sz w:val="28"/>
          <w:szCs w:val="28"/>
        </w:rPr>
        <w:t>творческие  программы</w:t>
      </w:r>
      <w:proofErr w:type="gramEnd"/>
      <w:r w:rsidRPr="0078116D">
        <w:rPr>
          <w:rFonts w:eastAsia="Calibri"/>
          <w:sz w:val="28"/>
          <w:szCs w:val="28"/>
        </w:rPr>
        <w:t xml:space="preserve"> на дому по заказу 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>- организация и проведение выставок, выставок-</w:t>
      </w:r>
      <w:proofErr w:type="gramStart"/>
      <w:r w:rsidRPr="0078116D">
        <w:rPr>
          <w:rFonts w:eastAsia="Calibri"/>
          <w:sz w:val="28"/>
          <w:szCs w:val="28"/>
        </w:rPr>
        <w:t>продаж  предметов</w:t>
      </w:r>
      <w:proofErr w:type="gramEnd"/>
      <w:r w:rsidRPr="0078116D">
        <w:rPr>
          <w:rFonts w:eastAsia="Calibri"/>
          <w:sz w:val="28"/>
          <w:szCs w:val="28"/>
        </w:rPr>
        <w:t xml:space="preserve"> искусства и прочих предметов;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lastRenderedPageBreak/>
        <w:t xml:space="preserve">- организация оформления и </w:t>
      </w:r>
      <w:proofErr w:type="gramStart"/>
      <w:r w:rsidRPr="0078116D">
        <w:rPr>
          <w:rFonts w:eastAsia="Calibri"/>
          <w:sz w:val="28"/>
          <w:szCs w:val="28"/>
        </w:rPr>
        <w:t>украшения  мероприятий</w:t>
      </w:r>
      <w:proofErr w:type="gramEnd"/>
      <w:r w:rsidRPr="0078116D">
        <w:rPr>
          <w:rFonts w:eastAsia="Calibri"/>
          <w:sz w:val="28"/>
          <w:szCs w:val="28"/>
        </w:rPr>
        <w:t xml:space="preserve"> и помещений (залов, комнат, дворов, автомобилей) различными аксессуарами (шары, статуэтки и т.д.);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- </w:t>
      </w:r>
      <w:proofErr w:type="gramStart"/>
      <w:r w:rsidRPr="0078116D">
        <w:rPr>
          <w:rFonts w:eastAsia="Calibri"/>
          <w:sz w:val="28"/>
          <w:szCs w:val="28"/>
        </w:rPr>
        <w:t>прокат  различных</w:t>
      </w:r>
      <w:proofErr w:type="gramEnd"/>
      <w:r w:rsidRPr="0078116D">
        <w:rPr>
          <w:rFonts w:eastAsia="Calibri"/>
          <w:sz w:val="28"/>
          <w:szCs w:val="28"/>
        </w:rPr>
        <w:t xml:space="preserve"> аксессуаров (шары, статуэтки и т.д.) для организации оформления и украшения  мероприятий и помещений (залов, комнат, дворов, автомобилей);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- </w:t>
      </w:r>
      <w:proofErr w:type="gramStart"/>
      <w:r w:rsidRPr="0078116D">
        <w:rPr>
          <w:rFonts w:eastAsia="Calibri"/>
          <w:sz w:val="28"/>
          <w:szCs w:val="28"/>
        </w:rPr>
        <w:t>продажа  различных</w:t>
      </w:r>
      <w:proofErr w:type="gramEnd"/>
      <w:r w:rsidRPr="0078116D">
        <w:rPr>
          <w:rFonts w:eastAsia="Calibri"/>
          <w:sz w:val="28"/>
          <w:szCs w:val="28"/>
        </w:rPr>
        <w:t xml:space="preserve"> аксессуаров (шары, статуэтки и т.д.) для организации оформления и украшения  мероприятий и помещений (залов, комнат, дворов, автомобилей); 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- услугу по </w:t>
      </w:r>
      <w:proofErr w:type="gramStart"/>
      <w:r w:rsidRPr="0078116D">
        <w:rPr>
          <w:rFonts w:eastAsia="Calibri"/>
          <w:sz w:val="28"/>
          <w:szCs w:val="28"/>
        </w:rPr>
        <w:t>проведению  тактической</w:t>
      </w:r>
      <w:proofErr w:type="gramEnd"/>
      <w:r w:rsidRPr="0078116D">
        <w:rPr>
          <w:rFonts w:eastAsia="Calibri"/>
          <w:sz w:val="28"/>
          <w:szCs w:val="28"/>
        </w:rPr>
        <w:t xml:space="preserve"> игры пейнтбола 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- организация </w:t>
      </w:r>
      <w:proofErr w:type="gramStart"/>
      <w:r w:rsidRPr="0078116D">
        <w:rPr>
          <w:rFonts w:eastAsia="Calibri"/>
          <w:sz w:val="28"/>
          <w:szCs w:val="28"/>
        </w:rPr>
        <w:t>игр  пейнтбол</w:t>
      </w:r>
      <w:proofErr w:type="gramEnd"/>
      <w:r w:rsidRPr="0078116D">
        <w:rPr>
          <w:rFonts w:eastAsia="Calibri"/>
          <w:sz w:val="28"/>
          <w:szCs w:val="28"/>
        </w:rPr>
        <w:t xml:space="preserve">;  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 - предоставление услуг по активному времяпровождению и отдыху; 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>- проведения спортивных соревнований, турниров;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>- осуществление выездных мероприятий, тематических игр пейнтбола на природу и др.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- продажу и </w:t>
      </w:r>
      <w:proofErr w:type="gramStart"/>
      <w:r w:rsidRPr="0078116D">
        <w:rPr>
          <w:rFonts w:eastAsia="Calibri"/>
          <w:sz w:val="28"/>
          <w:szCs w:val="28"/>
        </w:rPr>
        <w:t>прокат  снаряжения</w:t>
      </w:r>
      <w:proofErr w:type="gramEnd"/>
      <w:r w:rsidRPr="0078116D">
        <w:rPr>
          <w:rFonts w:eastAsia="Calibri"/>
          <w:sz w:val="28"/>
          <w:szCs w:val="28"/>
        </w:rPr>
        <w:t xml:space="preserve">, экипировки, оборудования для игры в пейнтбол; 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- </w:t>
      </w:r>
      <w:proofErr w:type="gramStart"/>
      <w:r w:rsidRPr="0078116D">
        <w:rPr>
          <w:rFonts w:eastAsia="Calibri"/>
          <w:sz w:val="28"/>
          <w:szCs w:val="28"/>
        </w:rPr>
        <w:t>продажа  товаров</w:t>
      </w:r>
      <w:proofErr w:type="gramEnd"/>
      <w:r w:rsidRPr="0078116D">
        <w:rPr>
          <w:rFonts w:eastAsia="Calibri"/>
          <w:sz w:val="28"/>
          <w:szCs w:val="28"/>
        </w:rPr>
        <w:t xml:space="preserve"> необходимых для игры в пейнтбол;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- розничная торговля канцелярскими </w:t>
      </w:r>
      <w:proofErr w:type="gramStart"/>
      <w:r w:rsidRPr="0078116D">
        <w:rPr>
          <w:rFonts w:eastAsia="Calibri"/>
          <w:sz w:val="28"/>
          <w:szCs w:val="28"/>
        </w:rPr>
        <w:t>товарами,  сувенирной</w:t>
      </w:r>
      <w:proofErr w:type="gramEnd"/>
      <w:r w:rsidRPr="0078116D">
        <w:rPr>
          <w:rFonts w:eastAsia="Calibri"/>
          <w:sz w:val="28"/>
          <w:szCs w:val="28"/>
        </w:rPr>
        <w:t>, книжной и иной печатной продукцией;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>- услуги по обеспечению питанием посетителей;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- </w:t>
      </w:r>
      <w:proofErr w:type="gramStart"/>
      <w:r w:rsidRPr="0078116D">
        <w:rPr>
          <w:rFonts w:eastAsia="Calibri"/>
          <w:sz w:val="28"/>
          <w:szCs w:val="28"/>
        </w:rPr>
        <w:t>осуществление  иных</w:t>
      </w:r>
      <w:proofErr w:type="gramEnd"/>
      <w:r w:rsidRPr="0078116D">
        <w:rPr>
          <w:rFonts w:eastAsia="Calibri"/>
          <w:sz w:val="28"/>
          <w:szCs w:val="28"/>
        </w:rPr>
        <w:t xml:space="preserve"> видов приносящей доход  деятельности, способствующие достижению целей создания Учреждения;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 xml:space="preserve">- осуществление </w:t>
      </w:r>
      <w:proofErr w:type="gramStart"/>
      <w:r w:rsidRPr="0078116D">
        <w:rPr>
          <w:rFonts w:eastAsia="Calibri"/>
          <w:sz w:val="28"/>
          <w:szCs w:val="28"/>
        </w:rPr>
        <w:t>иной  приносящей</w:t>
      </w:r>
      <w:proofErr w:type="gramEnd"/>
      <w:r w:rsidRPr="0078116D">
        <w:rPr>
          <w:rFonts w:eastAsia="Calibri"/>
          <w:sz w:val="28"/>
          <w:szCs w:val="28"/>
        </w:rPr>
        <w:t xml:space="preserve"> доход деятельности, в результате которой создаются и распространяются культурные ценности, культурные блага;</w:t>
      </w:r>
    </w:p>
    <w:p w:rsidR="007D27C5" w:rsidRPr="0078116D" w:rsidRDefault="007D27C5" w:rsidP="007D27C5">
      <w:pPr>
        <w:rPr>
          <w:rFonts w:eastAsia="Calibri"/>
          <w:sz w:val="28"/>
          <w:szCs w:val="28"/>
        </w:rPr>
      </w:pPr>
      <w:r w:rsidRPr="0078116D">
        <w:rPr>
          <w:rFonts w:eastAsia="Calibri"/>
          <w:sz w:val="28"/>
          <w:szCs w:val="28"/>
        </w:rPr>
        <w:t>- иные виды приносящей доход деятельности, направленные на расширение перечня предоставляемых пользователям учреждения услуг и социально-творческое развитие учреждения.</w:t>
      </w:r>
    </w:p>
    <w:p w:rsidR="003A5CF8" w:rsidRDefault="003A5CF8"/>
    <w:sectPr w:rsidR="003A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C5"/>
    <w:rsid w:val="003A5CF8"/>
    <w:rsid w:val="00702DC9"/>
    <w:rsid w:val="007D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4EE9"/>
  <w15:chartTrackingRefBased/>
  <w15:docId w15:val="{39D94222-8B59-41FA-A132-36D7A361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7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27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vidi_deyatelmz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cp:lastPrinted>2022-06-08T12:52:00Z</cp:lastPrinted>
  <dcterms:created xsi:type="dcterms:W3CDTF">2022-06-08T12:52:00Z</dcterms:created>
  <dcterms:modified xsi:type="dcterms:W3CDTF">2022-06-08T13:23:00Z</dcterms:modified>
</cp:coreProperties>
</file>