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969FA" w14:textId="77777777" w:rsidR="0037199B" w:rsidRDefault="0037199B" w:rsidP="003719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МБУК ИСП «Дорожный СДК»</w:t>
      </w:r>
    </w:p>
    <w:p w14:paraId="74139F18" w14:textId="77777777" w:rsidR="00B20B78" w:rsidRDefault="00B20B78" w:rsidP="003719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B3E8D" w14:textId="77777777" w:rsidR="0037199B" w:rsidRPr="00645A62" w:rsidRDefault="0037199B" w:rsidP="003719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СДК </w:t>
      </w:r>
      <w:proofErr w:type="spellStart"/>
      <w:r>
        <w:rPr>
          <w:rFonts w:ascii="Times New Roman" w:hAnsi="Times New Roman" w:cs="Times New Roman"/>
          <w:sz w:val="26"/>
          <w:szCs w:val="26"/>
        </w:rPr>
        <w:t>х.Истомино</w:t>
      </w:r>
      <w:proofErr w:type="spellEnd"/>
    </w:p>
    <w:p w14:paraId="232B712E" w14:textId="77777777" w:rsidR="0037199B" w:rsidRDefault="0037199B" w:rsidP="0037199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4A1AFE7" w14:textId="77777777" w:rsidR="0037199B" w:rsidRDefault="0037199B" w:rsidP="003719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«УТВЕРЖДАЮ»</w:t>
      </w:r>
    </w:p>
    <w:p w14:paraId="59E6019D" w14:textId="77777777" w:rsidR="0037199B" w:rsidRDefault="00B20B78" w:rsidP="00B20B7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37199B">
        <w:rPr>
          <w:rFonts w:ascii="Times New Roman" w:hAnsi="Times New Roman" w:cs="Times New Roman"/>
          <w:sz w:val="26"/>
          <w:szCs w:val="26"/>
        </w:rPr>
        <w:t>Директор МБУК «Дорожный СДК»</w:t>
      </w:r>
    </w:p>
    <w:p w14:paraId="67D8D5ED" w14:textId="77777777" w:rsidR="0037199B" w:rsidRPr="008563B1" w:rsidRDefault="00B20B78" w:rsidP="00B20B78">
      <w:pPr>
        <w:jc w:val="center"/>
        <w:rPr>
          <w:rFonts w:ascii="Times New Roman" w:hAnsi="Times New Roman" w:cs="Times New Roman"/>
          <w:sz w:val="26"/>
          <w:szCs w:val="26"/>
        </w:rPr>
      </w:pPr>
      <w:r w:rsidRPr="00B20B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</w:t>
      </w:r>
      <w:proofErr w:type="spellStart"/>
      <w:r w:rsidR="0037199B">
        <w:rPr>
          <w:rFonts w:ascii="Times New Roman" w:hAnsi="Times New Roman" w:cs="Times New Roman"/>
          <w:sz w:val="26"/>
          <w:szCs w:val="26"/>
        </w:rPr>
        <w:t>Поддубная</w:t>
      </w:r>
      <w:proofErr w:type="spellEnd"/>
      <w:r w:rsidR="0037199B">
        <w:rPr>
          <w:rFonts w:ascii="Times New Roman" w:hAnsi="Times New Roman" w:cs="Times New Roman"/>
          <w:sz w:val="26"/>
          <w:szCs w:val="26"/>
        </w:rPr>
        <w:t xml:space="preserve"> О.В.</w:t>
      </w:r>
    </w:p>
    <w:p w14:paraId="0493C28A" w14:textId="77777777" w:rsidR="0037199B" w:rsidRPr="00645A62" w:rsidRDefault="0037199B" w:rsidP="0037199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39AC8A7" w14:textId="77777777" w:rsidR="0037199B" w:rsidRPr="00645A62" w:rsidRDefault="0037199B" w:rsidP="0037199B">
      <w:pPr>
        <w:rPr>
          <w:rFonts w:ascii="Times New Roman" w:hAnsi="Times New Roman" w:cs="Times New Roman"/>
          <w:sz w:val="26"/>
          <w:szCs w:val="26"/>
        </w:rPr>
      </w:pPr>
    </w:p>
    <w:p w14:paraId="54108210" w14:textId="77777777" w:rsidR="0037199B" w:rsidRDefault="0037199B" w:rsidP="0037199B">
      <w:pPr>
        <w:rPr>
          <w:rFonts w:ascii="Times New Roman" w:hAnsi="Times New Roman" w:cs="Times New Roman"/>
          <w:sz w:val="26"/>
          <w:szCs w:val="26"/>
        </w:rPr>
      </w:pPr>
    </w:p>
    <w:p w14:paraId="185A8006" w14:textId="77777777" w:rsidR="0037199B" w:rsidRDefault="0037199B" w:rsidP="0037199B">
      <w:pPr>
        <w:rPr>
          <w:rFonts w:ascii="Times New Roman" w:hAnsi="Times New Roman" w:cs="Times New Roman"/>
          <w:sz w:val="26"/>
          <w:szCs w:val="26"/>
        </w:rPr>
      </w:pPr>
    </w:p>
    <w:p w14:paraId="62EE2258" w14:textId="77777777" w:rsidR="0037199B" w:rsidRPr="00645A62" w:rsidRDefault="0037199B" w:rsidP="0037199B">
      <w:pPr>
        <w:rPr>
          <w:rFonts w:ascii="Times New Roman" w:hAnsi="Times New Roman" w:cs="Times New Roman"/>
          <w:sz w:val="26"/>
          <w:szCs w:val="26"/>
        </w:rPr>
      </w:pPr>
    </w:p>
    <w:p w14:paraId="64A884B3" w14:textId="77777777" w:rsidR="0037199B" w:rsidRPr="00645A62" w:rsidRDefault="0037199B" w:rsidP="0037199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FF7B519" w14:textId="77777777" w:rsidR="0037199B" w:rsidRDefault="0037199B" w:rsidP="003719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6"/>
        </w:rPr>
      </w:pPr>
      <w:r w:rsidRPr="007315E1">
        <w:rPr>
          <w:rFonts w:ascii="Times New Roman" w:hAnsi="Times New Roman" w:cs="Times New Roman"/>
          <w:b/>
          <w:i/>
          <w:sz w:val="36"/>
          <w:szCs w:val="26"/>
        </w:rPr>
        <w:t xml:space="preserve">Программа </w:t>
      </w:r>
    </w:p>
    <w:p w14:paraId="4CEB5367" w14:textId="77777777" w:rsidR="0037199B" w:rsidRPr="007315E1" w:rsidRDefault="0037199B" w:rsidP="003719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6"/>
        </w:rPr>
      </w:pPr>
      <w:r>
        <w:rPr>
          <w:rFonts w:ascii="Times New Roman" w:hAnsi="Times New Roman" w:cs="Times New Roman"/>
          <w:b/>
          <w:i/>
          <w:sz w:val="36"/>
          <w:szCs w:val="26"/>
        </w:rPr>
        <w:t xml:space="preserve">семейного </w:t>
      </w:r>
    </w:p>
    <w:p w14:paraId="7AEB6FA7" w14:textId="77777777" w:rsidR="0037199B" w:rsidRDefault="0037199B" w:rsidP="003719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6"/>
        </w:rPr>
      </w:pPr>
      <w:r>
        <w:rPr>
          <w:rFonts w:ascii="Times New Roman" w:hAnsi="Times New Roman" w:cs="Times New Roman"/>
          <w:b/>
          <w:i/>
          <w:sz w:val="36"/>
          <w:szCs w:val="26"/>
        </w:rPr>
        <w:t>клубного формирования</w:t>
      </w:r>
    </w:p>
    <w:p w14:paraId="352766AF" w14:textId="77777777" w:rsidR="0037199B" w:rsidRPr="007315E1" w:rsidRDefault="0037199B" w:rsidP="003719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6"/>
        </w:rPr>
      </w:pPr>
      <w:r>
        <w:rPr>
          <w:rFonts w:ascii="Times New Roman" w:hAnsi="Times New Roman" w:cs="Times New Roman"/>
          <w:b/>
          <w:i/>
          <w:sz w:val="36"/>
          <w:szCs w:val="26"/>
        </w:rPr>
        <w:t xml:space="preserve"> </w:t>
      </w:r>
    </w:p>
    <w:p w14:paraId="439B1BB8" w14:textId="77777777" w:rsidR="0037199B" w:rsidRDefault="0037199B" w:rsidP="003719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26"/>
        </w:rPr>
      </w:pPr>
      <w:r>
        <w:rPr>
          <w:rFonts w:ascii="Times New Roman" w:hAnsi="Times New Roman" w:cs="Times New Roman"/>
          <w:b/>
          <w:i/>
          <w:sz w:val="44"/>
          <w:szCs w:val="26"/>
        </w:rPr>
        <w:t>«Семь - Я</w:t>
      </w:r>
      <w:r w:rsidRPr="008563B1">
        <w:rPr>
          <w:rFonts w:ascii="Times New Roman" w:hAnsi="Times New Roman" w:cs="Times New Roman"/>
          <w:b/>
          <w:i/>
          <w:sz w:val="44"/>
          <w:szCs w:val="26"/>
        </w:rPr>
        <w:t>»</w:t>
      </w:r>
    </w:p>
    <w:p w14:paraId="30833B02" w14:textId="77777777" w:rsidR="0037199B" w:rsidRPr="008563B1" w:rsidRDefault="0037199B" w:rsidP="003719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26"/>
        </w:rPr>
      </w:pPr>
    </w:p>
    <w:p w14:paraId="357B9B69" w14:textId="77777777" w:rsidR="0037199B" w:rsidRDefault="0037199B" w:rsidP="003719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участнико</w:t>
      </w:r>
      <w:r w:rsidR="00B20B78">
        <w:rPr>
          <w:rFonts w:ascii="Times New Roman" w:hAnsi="Times New Roman" w:cs="Times New Roman"/>
          <w:sz w:val="24"/>
          <w:szCs w:val="24"/>
        </w:rPr>
        <w:t>в: от 20</w:t>
      </w:r>
      <w:r>
        <w:rPr>
          <w:rFonts w:ascii="Times New Roman" w:hAnsi="Times New Roman" w:cs="Times New Roman"/>
          <w:sz w:val="24"/>
          <w:szCs w:val="24"/>
        </w:rPr>
        <w:t xml:space="preserve"> лет и старше</w:t>
      </w:r>
    </w:p>
    <w:p w14:paraId="6205E342" w14:textId="77777777" w:rsidR="0037199B" w:rsidRPr="008563B1" w:rsidRDefault="0037199B" w:rsidP="003719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14:paraId="16EC4C32" w14:textId="77777777" w:rsidR="0037199B" w:rsidRPr="007315E1" w:rsidRDefault="0037199B" w:rsidP="0037199B">
      <w:pPr>
        <w:jc w:val="center"/>
        <w:rPr>
          <w:rFonts w:ascii="Times New Roman" w:hAnsi="Times New Roman" w:cs="Times New Roman"/>
          <w:sz w:val="36"/>
          <w:szCs w:val="26"/>
        </w:rPr>
      </w:pPr>
    </w:p>
    <w:p w14:paraId="0233DF41" w14:textId="77777777" w:rsidR="0037199B" w:rsidRPr="007315E1" w:rsidRDefault="0037199B" w:rsidP="0037199B">
      <w:pPr>
        <w:ind w:left="708"/>
        <w:rPr>
          <w:rFonts w:ascii="Times New Roman" w:hAnsi="Times New Roman" w:cs="Times New Roman"/>
          <w:b/>
          <w:sz w:val="36"/>
          <w:szCs w:val="26"/>
        </w:rPr>
      </w:pPr>
    </w:p>
    <w:p w14:paraId="1B085FDC" w14:textId="77777777" w:rsidR="0037199B" w:rsidRPr="007315E1" w:rsidRDefault="0037199B" w:rsidP="0037199B">
      <w:pPr>
        <w:ind w:left="708"/>
        <w:rPr>
          <w:rFonts w:ascii="Times New Roman" w:hAnsi="Times New Roman" w:cs="Times New Roman"/>
          <w:b/>
          <w:sz w:val="36"/>
          <w:szCs w:val="26"/>
        </w:rPr>
      </w:pPr>
    </w:p>
    <w:p w14:paraId="2B524AF3" w14:textId="77777777" w:rsidR="0037199B" w:rsidRPr="007315E1" w:rsidRDefault="0037199B" w:rsidP="0037199B">
      <w:pPr>
        <w:ind w:left="708"/>
        <w:rPr>
          <w:rFonts w:ascii="Times New Roman" w:hAnsi="Times New Roman" w:cs="Times New Roman"/>
          <w:bCs/>
          <w:sz w:val="36"/>
          <w:szCs w:val="26"/>
        </w:rPr>
      </w:pPr>
    </w:p>
    <w:p w14:paraId="0F121676" w14:textId="77777777" w:rsidR="0037199B" w:rsidRPr="007315E1" w:rsidRDefault="0037199B" w:rsidP="0037199B">
      <w:pPr>
        <w:rPr>
          <w:rFonts w:ascii="Times New Roman" w:hAnsi="Times New Roman" w:cs="Times New Roman"/>
          <w:sz w:val="36"/>
          <w:szCs w:val="26"/>
        </w:rPr>
      </w:pPr>
    </w:p>
    <w:p w14:paraId="43F45999" w14:textId="77777777" w:rsidR="0037199B" w:rsidRDefault="0037199B" w:rsidP="003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6"/>
        </w:rPr>
      </w:pPr>
    </w:p>
    <w:p w14:paraId="101E2D48" w14:textId="4C95A7B4" w:rsidR="0037199B" w:rsidRDefault="00B20B78" w:rsidP="00B20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  <w:r>
        <w:rPr>
          <w:rFonts w:ascii="Times New Roman" w:hAnsi="Times New Roman" w:cs="Times New Roman"/>
          <w:sz w:val="36"/>
          <w:szCs w:val="26"/>
        </w:rPr>
        <w:t>202</w:t>
      </w:r>
      <w:r w:rsidR="00DB4BC8">
        <w:rPr>
          <w:rFonts w:ascii="Times New Roman" w:hAnsi="Times New Roman" w:cs="Times New Roman"/>
          <w:sz w:val="36"/>
          <w:szCs w:val="26"/>
        </w:rPr>
        <w:t>1</w:t>
      </w:r>
      <w:r>
        <w:rPr>
          <w:rFonts w:ascii="Times New Roman" w:hAnsi="Times New Roman" w:cs="Times New Roman"/>
          <w:sz w:val="36"/>
          <w:szCs w:val="26"/>
        </w:rPr>
        <w:t xml:space="preserve"> г.</w:t>
      </w:r>
    </w:p>
    <w:p w14:paraId="70BBEFCE" w14:textId="77777777" w:rsidR="0037199B" w:rsidRDefault="0037199B" w:rsidP="003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6"/>
        </w:rPr>
      </w:pPr>
    </w:p>
    <w:p w14:paraId="74EBAB11" w14:textId="77777777" w:rsidR="0037199B" w:rsidRDefault="0037199B" w:rsidP="003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6"/>
        </w:rPr>
      </w:pPr>
    </w:p>
    <w:p w14:paraId="100EA77C" w14:textId="77777777" w:rsidR="0037199B" w:rsidRDefault="0037199B" w:rsidP="003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6"/>
        </w:rPr>
      </w:pPr>
    </w:p>
    <w:p w14:paraId="1D3C00B6" w14:textId="77777777" w:rsidR="0037199B" w:rsidRPr="00D21627" w:rsidRDefault="0037199B" w:rsidP="0037199B">
      <w:pPr>
        <w:autoSpaceDE w:val="0"/>
        <w:autoSpaceDN w:val="0"/>
        <w:adjustRightInd w:val="0"/>
        <w:spacing w:after="0" w:line="240" w:lineRule="auto"/>
        <w:jc w:val="center"/>
        <w:rPr>
          <w:rFonts w:ascii="Bahnschrift Condensed" w:hAnsi="Bahnschrift Condensed" w:cs="Times New Roman"/>
          <w:b/>
          <w:i/>
          <w:sz w:val="32"/>
          <w:szCs w:val="32"/>
        </w:rPr>
      </w:pPr>
      <w:r w:rsidRPr="00D21627">
        <w:rPr>
          <w:rFonts w:ascii="Bahnschrift Condensed" w:hAnsi="Bahnschrift Condensed" w:cs="Times New Roman"/>
          <w:b/>
          <w:i/>
          <w:sz w:val="32"/>
          <w:szCs w:val="32"/>
        </w:rPr>
        <w:t>ПРОГРА</w:t>
      </w:r>
      <w:r>
        <w:rPr>
          <w:rFonts w:ascii="Bahnschrift Condensed" w:hAnsi="Bahnschrift Condensed" w:cs="Times New Roman"/>
          <w:b/>
          <w:i/>
          <w:sz w:val="32"/>
          <w:szCs w:val="32"/>
        </w:rPr>
        <w:t>ММА  СЕМЕЙНОГО КЛУБА</w:t>
      </w:r>
    </w:p>
    <w:p w14:paraId="21F41698" w14:textId="77777777" w:rsidR="0037199B" w:rsidRPr="00D21627" w:rsidRDefault="0037199B" w:rsidP="0037199B">
      <w:pPr>
        <w:autoSpaceDE w:val="0"/>
        <w:autoSpaceDN w:val="0"/>
        <w:adjustRightInd w:val="0"/>
        <w:spacing w:after="0" w:line="240" w:lineRule="auto"/>
        <w:jc w:val="center"/>
        <w:rPr>
          <w:rFonts w:ascii="Bahnschrift Condensed" w:hAnsi="Bahnschrift Condensed" w:cs="Times New Roman"/>
          <w:b/>
          <w:i/>
          <w:sz w:val="32"/>
          <w:szCs w:val="32"/>
        </w:rPr>
      </w:pPr>
    </w:p>
    <w:p w14:paraId="2C137BD8" w14:textId="77777777" w:rsidR="0037199B" w:rsidRPr="00D21627" w:rsidRDefault="0037199B" w:rsidP="0037199B">
      <w:pPr>
        <w:autoSpaceDE w:val="0"/>
        <w:autoSpaceDN w:val="0"/>
        <w:adjustRightInd w:val="0"/>
        <w:spacing w:after="0" w:line="240" w:lineRule="auto"/>
        <w:jc w:val="center"/>
        <w:rPr>
          <w:rFonts w:ascii="Bahnschrift Condensed" w:hAnsi="Bahnschrift Condensed" w:cs="Times New Roman"/>
          <w:b/>
          <w:i/>
          <w:sz w:val="32"/>
          <w:szCs w:val="32"/>
        </w:rPr>
      </w:pPr>
      <w:r>
        <w:rPr>
          <w:rFonts w:ascii="Bahnschrift Condensed" w:hAnsi="Bahnschrift Condensed" w:cs="Times New Roman"/>
          <w:b/>
          <w:i/>
          <w:sz w:val="32"/>
          <w:szCs w:val="32"/>
        </w:rPr>
        <w:t xml:space="preserve">« СЕМЬ – Я </w:t>
      </w:r>
      <w:r w:rsidRPr="00D21627">
        <w:rPr>
          <w:rFonts w:ascii="Bahnschrift Condensed" w:hAnsi="Bahnschrift Condensed" w:cs="Times New Roman"/>
          <w:b/>
          <w:i/>
          <w:sz w:val="32"/>
          <w:szCs w:val="32"/>
        </w:rPr>
        <w:t>»</w:t>
      </w:r>
    </w:p>
    <w:p w14:paraId="0282D0E9" w14:textId="77777777" w:rsidR="0037199B" w:rsidRPr="008A4CFC" w:rsidRDefault="0037199B" w:rsidP="00371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F951A09" w14:textId="77777777" w:rsidR="0037199B" w:rsidRPr="008A4CFC" w:rsidRDefault="0037199B" w:rsidP="00371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4CFC">
        <w:rPr>
          <w:rFonts w:ascii="Times New Roman" w:hAnsi="Times New Roman" w:cs="Times New Roman"/>
          <w:b/>
          <w:i/>
          <w:sz w:val="28"/>
          <w:szCs w:val="28"/>
        </w:rPr>
        <w:t>в СДК х. Истомино</w:t>
      </w:r>
    </w:p>
    <w:p w14:paraId="4614CF98" w14:textId="77777777" w:rsidR="0037199B" w:rsidRDefault="0037199B" w:rsidP="00371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</w:p>
    <w:p w14:paraId="276CE298" w14:textId="244F7D08" w:rsidR="0037199B" w:rsidRPr="008A4CFC" w:rsidRDefault="00F86C42" w:rsidP="00371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6"/>
          <w:szCs w:val="26"/>
        </w:rPr>
      </w:pPr>
      <w:r>
        <w:rPr>
          <w:rFonts w:ascii="Times New Roman" w:hAnsi="Times New Roman" w:cs="Times New Roman"/>
          <w:sz w:val="36"/>
          <w:szCs w:val="26"/>
        </w:rPr>
        <w:t>Руководитель</w:t>
      </w:r>
      <w:r w:rsidR="0037199B">
        <w:rPr>
          <w:rFonts w:ascii="Times New Roman" w:hAnsi="Times New Roman" w:cs="Times New Roman"/>
          <w:sz w:val="36"/>
          <w:szCs w:val="26"/>
        </w:rPr>
        <w:t>: И.С.</w:t>
      </w:r>
      <w:r w:rsidR="00DB4BC8">
        <w:rPr>
          <w:rFonts w:ascii="Times New Roman" w:hAnsi="Times New Roman" w:cs="Times New Roman"/>
          <w:sz w:val="36"/>
          <w:szCs w:val="26"/>
        </w:rPr>
        <w:t xml:space="preserve"> </w:t>
      </w:r>
      <w:r w:rsidR="0037199B">
        <w:rPr>
          <w:rFonts w:ascii="Times New Roman" w:hAnsi="Times New Roman" w:cs="Times New Roman"/>
          <w:sz w:val="36"/>
          <w:szCs w:val="26"/>
        </w:rPr>
        <w:t>Плеханова</w:t>
      </w:r>
    </w:p>
    <w:p w14:paraId="173DBC09" w14:textId="77777777" w:rsidR="0037199B" w:rsidRPr="00B20B78" w:rsidRDefault="0037199B" w:rsidP="0037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35E71" w14:textId="77777777" w:rsidR="0037199B" w:rsidRPr="00B20B78" w:rsidRDefault="0037199B" w:rsidP="00371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0B78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1D2ADF3B" w14:textId="77777777" w:rsidR="0037199B" w:rsidRPr="0037199B" w:rsidRDefault="0037199B" w:rsidP="00371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C2AD88" w14:textId="77777777" w:rsidR="0037199B" w:rsidRPr="0037199B" w:rsidRDefault="0037199B" w:rsidP="003719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как микромодель общества является важнейшим звеном многогранного процесса формирования личности подростка. Именно семья служит проводником человека в сложный и противоречивый окружающий мир. Сегодня перед семьёй остро стоит проблема её дезорганизации, которая связана с нарушением не только взаимодействия супругов по разным причинам, но и системы “родители-ребёнок”, взаимным отчуждением детей и родителей. Недостаточная осознанность, а порой и стихийность воспитательного воздействия родителей, которые чаще всего воспитывают ребёнка так же, как воспитывали их, либо пытаются это делать полностью противоположным образом, часто становятся причинами серьёзных проблем в детско-родительских отношениях.</w:t>
      </w:r>
    </w:p>
    <w:p w14:paraId="1787FEBE" w14:textId="77777777" w:rsidR="0037199B" w:rsidRPr="0037199B" w:rsidRDefault="0037199B" w:rsidP="003719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свести к минимуму </w:t>
      </w:r>
      <w:r w:rsidR="00F86C42" w:rsidRPr="00B2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затруднения </w:t>
      </w:r>
      <w:proofErr w:type="gramStart"/>
      <w:r w:rsidR="00F86C42" w:rsidRPr="00B2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родителей </w:t>
      </w: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proofErr w:type="gramEnd"/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Предлагаем программу, которая поможет родителям повысить их воспитательскую компетентность посредством участия в темати</w:t>
      </w:r>
      <w:r w:rsidR="00F86C42" w:rsidRPr="00B2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ческих встречах клубного формирования “С</w:t>
      </w: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емь</w:t>
      </w:r>
      <w:r w:rsidR="00F86C42" w:rsidRPr="00B2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Я</w:t>
      </w: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”. Гарантом эффективности работы клуба с родителями являются:</w:t>
      </w:r>
    </w:p>
    <w:p w14:paraId="57448BAD" w14:textId="77777777" w:rsidR="0037199B" w:rsidRPr="0037199B" w:rsidRDefault="0037199B" w:rsidP="003719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работу с родителями как на работу с единомышленниками;</w:t>
      </w:r>
    </w:p>
    <w:p w14:paraId="7BAF3EB7" w14:textId="77777777" w:rsidR="0037199B" w:rsidRPr="0037199B" w:rsidRDefault="0037199B" w:rsidP="003719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доброжелательное отношение к ребёнку и родителям;</w:t>
      </w:r>
    </w:p>
    <w:p w14:paraId="0D05EEA4" w14:textId="77777777" w:rsidR="0037199B" w:rsidRPr="0037199B" w:rsidRDefault="0037199B" w:rsidP="003719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заинтересованность педагогов в решении проблем подростка;</w:t>
      </w:r>
    </w:p>
    <w:p w14:paraId="37A0BC4E" w14:textId="77777777" w:rsidR="0037199B" w:rsidRPr="0037199B" w:rsidRDefault="0037199B" w:rsidP="003719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системный характер работы с родителями.</w:t>
      </w:r>
    </w:p>
    <w:p w14:paraId="2C64D50D" w14:textId="77777777" w:rsidR="0037199B" w:rsidRPr="0037199B" w:rsidRDefault="00F86C42" w:rsidP="003719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Тематика </w:t>
      </w:r>
      <w:r w:rsidR="0037199B"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клуба должна учитывать современные</w:t>
      </w:r>
      <w:r w:rsidRPr="00B2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подходы к воспитанию ребёнка</w:t>
      </w:r>
      <w:r w:rsidR="0037199B"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семье. Главная задача – заинтересовать родителей и дать им возможность понять то, что им действительно необходимо: педагогические, медицинские, правовые, культурно-п</w:t>
      </w:r>
      <w:r w:rsidRPr="00B2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росветительские </w:t>
      </w:r>
      <w:r w:rsidR="0037199B"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знания.</w:t>
      </w:r>
    </w:p>
    <w:p w14:paraId="334E2FF6" w14:textId="77777777" w:rsidR="0037199B" w:rsidRPr="0037199B" w:rsidRDefault="0037199B" w:rsidP="003719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Мотивы и потребности у родителей могут быть различными, но все они требуют определённого подхода и владения неуклонными принципами работы, такими как:</w:t>
      </w:r>
    </w:p>
    <w:p w14:paraId="5992BAD8" w14:textId="77777777" w:rsidR="0037199B" w:rsidRPr="0037199B" w:rsidRDefault="0037199B" w:rsidP="003719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 от критики участников клуба;</w:t>
      </w:r>
    </w:p>
    <w:p w14:paraId="6D16DF6F" w14:textId="77777777" w:rsidR="0037199B" w:rsidRPr="0037199B" w:rsidRDefault="0037199B" w:rsidP="003719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свободы мнений;</w:t>
      </w:r>
    </w:p>
    <w:p w14:paraId="2186A5E7" w14:textId="77777777" w:rsidR="0037199B" w:rsidRPr="0037199B" w:rsidRDefault="0037199B" w:rsidP="003719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жизненных позиций и семейных традиций;</w:t>
      </w:r>
    </w:p>
    <w:p w14:paraId="45975D11" w14:textId="77777777" w:rsidR="0037199B" w:rsidRPr="0037199B" w:rsidRDefault="0037199B" w:rsidP="003719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удовлетворение жизненного интереса и интеллектуального спроса.</w:t>
      </w:r>
    </w:p>
    <w:p w14:paraId="5ADA4052" w14:textId="77777777" w:rsidR="0037199B" w:rsidRPr="0037199B" w:rsidRDefault="0037199B" w:rsidP="003719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тех пор, пока взрослому хватает знаний для успешного взаимодействия с ребёнком, сомнений по поводу значимости собственного жизненного опыта у него не возникает. Новые же знания вводят взрослого человека в другую социальную реальность, дарят новое видение подростковых проблем.</w:t>
      </w:r>
    </w:p>
    <w:p w14:paraId="01E28041" w14:textId="77777777" w:rsidR="0037199B" w:rsidRPr="0037199B" w:rsidRDefault="0037199B" w:rsidP="003719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программы: </w:t>
      </w: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психолого-педагогической компетентности род</w:t>
      </w:r>
      <w:r w:rsidR="00F86C42" w:rsidRPr="00B2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ителей, оказание информационных</w:t>
      </w: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услуг взрослым посредством обмена практическим опытом воспитания детей в условиях неформального общения.</w:t>
      </w:r>
    </w:p>
    <w:p w14:paraId="695EF7C1" w14:textId="77777777" w:rsidR="0037199B" w:rsidRPr="0037199B" w:rsidRDefault="0037199B" w:rsidP="00F86C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Задачи:</w:t>
      </w:r>
    </w:p>
    <w:p w14:paraId="7B53A584" w14:textId="77777777" w:rsidR="0037199B" w:rsidRPr="0037199B" w:rsidRDefault="0037199B" w:rsidP="003719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помочь родителям научиться содержательному общению со своим ребёнком, понимать его интересы и потребности, адекватно оценивать уровень его развития, достижения;</w:t>
      </w:r>
    </w:p>
    <w:p w14:paraId="5301BA34" w14:textId="77777777" w:rsidR="0037199B" w:rsidRPr="0037199B" w:rsidRDefault="0037199B" w:rsidP="003719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вовлечь родителей в ж</w:t>
      </w:r>
      <w:r w:rsidR="00F86C42" w:rsidRPr="00B2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изнь СДК </w:t>
      </w:r>
      <w:proofErr w:type="spellStart"/>
      <w:r w:rsidR="00F86C42" w:rsidRPr="00B2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х.Истомино</w:t>
      </w:r>
      <w:proofErr w:type="spellEnd"/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принципах сотрудничества.</w:t>
      </w:r>
    </w:p>
    <w:p w14:paraId="04514379" w14:textId="77777777" w:rsidR="0037199B" w:rsidRPr="0037199B" w:rsidRDefault="0037199B" w:rsidP="003719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Продолжительность реализации: </w:t>
      </w:r>
      <w:r w:rsidR="00F86C42" w:rsidRPr="00B2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год, </w:t>
      </w:r>
    </w:p>
    <w:p w14:paraId="3C961F9F" w14:textId="77777777" w:rsidR="0037199B" w:rsidRPr="0037199B" w:rsidRDefault="0037199B" w:rsidP="003719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клуба предусматривает </w:t>
      </w:r>
      <w:r w:rsidRPr="00DB4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заседание в месяц</w:t>
      </w:r>
      <w:r w:rsidR="00762C4E" w:rsidRPr="00DB4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 каждая 3-я суббота</w:t>
      </w:r>
      <w:r w:rsidRPr="00DB4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продолжительность встречи 1,5 – 2 часа</w:t>
      </w:r>
    </w:p>
    <w:p w14:paraId="6647E61C" w14:textId="77777777" w:rsidR="0037199B" w:rsidRPr="0037199B" w:rsidRDefault="0037199B" w:rsidP="00762C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занятий:</w:t>
      </w:r>
    </w:p>
    <w:p w14:paraId="6F53A7B8" w14:textId="77777777" w:rsidR="0037199B" w:rsidRPr="0037199B" w:rsidRDefault="0037199B" w:rsidP="003719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вечер вопросов и ответов;</w:t>
      </w:r>
    </w:p>
    <w:p w14:paraId="77563F18" w14:textId="77777777" w:rsidR="0037199B" w:rsidRPr="0037199B" w:rsidRDefault="0037199B" w:rsidP="003719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совместный досуг взрослых и детей;</w:t>
      </w:r>
    </w:p>
    <w:p w14:paraId="42BF624C" w14:textId="77777777" w:rsidR="0037199B" w:rsidRPr="0037199B" w:rsidRDefault="0037199B" w:rsidP="003719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круглый стол;</w:t>
      </w:r>
    </w:p>
    <w:p w14:paraId="432ACAB6" w14:textId="77777777" w:rsidR="0037199B" w:rsidRPr="0037199B" w:rsidRDefault="0037199B" w:rsidP="003719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кинопросмотр;</w:t>
      </w:r>
    </w:p>
    <w:p w14:paraId="5BAF7E6F" w14:textId="77777777" w:rsidR="0037199B" w:rsidRPr="0037199B" w:rsidRDefault="0037199B" w:rsidP="003719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мини-тренинг.</w:t>
      </w:r>
    </w:p>
    <w:p w14:paraId="76924BC0" w14:textId="77777777" w:rsidR="0037199B" w:rsidRPr="0037199B" w:rsidRDefault="0037199B" w:rsidP="003719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общения - </w:t>
      </w: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свободная. Участники вырабатывают и принимают правила взаимодействия в клубе. После каждой встречи проводится короткое обсуждение её результативности.</w:t>
      </w:r>
    </w:p>
    <w:p w14:paraId="65710660" w14:textId="77777777" w:rsidR="0037199B" w:rsidRPr="0037199B" w:rsidRDefault="0037199B" w:rsidP="003719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Методические средства, используемые на занятиях:</w:t>
      </w:r>
    </w:p>
    <w:p w14:paraId="3C0E7401" w14:textId="77777777" w:rsidR="0037199B" w:rsidRPr="0037199B" w:rsidRDefault="0037199B" w:rsidP="003719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групповая дискуссия – способ организации общения участников группы, который позволяет сопоставить противоположные позиции, увидеть проблему с разных сторон;</w:t>
      </w:r>
    </w:p>
    <w:p w14:paraId="1185301E" w14:textId="77777777" w:rsidR="0037199B" w:rsidRPr="0037199B" w:rsidRDefault="0037199B" w:rsidP="003719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ситуаций стимулирует к опыту других, стремление к приобретению теоретических знаний для получения ответов на обсуждаемые вопросы;</w:t>
      </w:r>
    </w:p>
    <w:p w14:paraId="3D93BC00" w14:textId="77777777" w:rsidR="0037199B" w:rsidRPr="0037199B" w:rsidRDefault="0037199B" w:rsidP="003719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информирование-это психологическое вмешательство, при котором ведущий подсказывает и помогает участникам, если они сталкиваются с трудностями, предоставляет им обратную связь и поддерживает их в процессе взаимодействия;</w:t>
      </w:r>
    </w:p>
    <w:p w14:paraId="67A02251" w14:textId="77777777" w:rsidR="0037199B" w:rsidRPr="0037199B" w:rsidRDefault="0037199B" w:rsidP="003719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тренировка эффективных методов педагогического взаимодействия</w:t>
      </w:r>
    </w:p>
    <w:p w14:paraId="055160DC" w14:textId="77777777" w:rsidR="0037199B" w:rsidRPr="0037199B" w:rsidRDefault="0037199B" w:rsidP="003719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диагностические процедуры (анкеты, рисунки и т.д.) используются как средство получения участниками новой информации о себе и о своих детях.</w:t>
      </w:r>
    </w:p>
    <w:p w14:paraId="1DFD8CD3" w14:textId="77777777" w:rsidR="0037199B" w:rsidRPr="0037199B" w:rsidRDefault="0037199B" w:rsidP="003719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Рекомендуемое оборудование и оснащение:</w:t>
      </w:r>
    </w:p>
    <w:p w14:paraId="23103745" w14:textId="77777777" w:rsidR="0037199B" w:rsidRPr="0037199B" w:rsidRDefault="0037199B" w:rsidP="003719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фотоаппарат или видео;</w:t>
      </w:r>
    </w:p>
    <w:p w14:paraId="402529E2" w14:textId="77777777" w:rsidR="0037199B" w:rsidRPr="0037199B" w:rsidRDefault="0037199B" w:rsidP="003719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проектор, компьютер;</w:t>
      </w:r>
    </w:p>
    <w:p w14:paraId="6CC49871" w14:textId="77777777" w:rsidR="0037199B" w:rsidRPr="0037199B" w:rsidRDefault="0037199B" w:rsidP="003719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канцелярские принадлежности;</w:t>
      </w:r>
    </w:p>
    <w:p w14:paraId="4D1922FB" w14:textId="77777777" w:rsidR="0037199B" w:rsidRPr="0037199B" w:rsidRDefault="0037199B" w:rsidP="003719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пособия;</w:t>
      </w:r>
    </w:p>
    <w:p w14:paraId="585FE1CE" w14:textId="77777777" w:rsidR="0037199B" w:rsidRPr="0037199B" w:rsidRDefault="0037199B" w:rsidP="003719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раздаточный материал.</w:t>
      </w:r>
    </w:p>
    <w:p w14:paraId="716687E1" w14:textId="77777777" w:rsidR="0037199B" w:rsidRPr="0037199B" w:rsidRDefault="0037199B" w:rsidP="003719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Помещение для работы должно позволить расставить стулья для участников по кругу. При небольших группах (7-10 человек) и обсуждении определённых тем целесообразно устраивать чаепитие.</w:t>
      </w:r>
    </w:p>
    <w:p w14:paraId="0577C019" w14:textId="77777777" w:rsidR="0037199B" w:rsidRPr="0037199B" w:rsidRDefault="0037199B" w:rsidP="003719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Прогнозируемый результат:</w:t>
      </w:r>
    </w:p>
    <w:p w14:paraId="5E112E36" w14:textId="77777777" w:rsidR="0037199B" w:rsidRPr="0037199B" w:rsidRDefault="0037199B" w:rsidP="003719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встреч в родительском клубе родители становятся более внимательными к своим детям, приобретают навыки </w:t>
      </w:r>
      <w:proofErr w:type="spellStart"/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безоценочного</w:t>
      </w:r>
      <w:proofErr w:type="spellEnd"/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толерантного отношения к ним, создавая атмосферу принятия, в которой подросток может чувствовать себя в достаточной безопасности.</w:t>
      </w:r>
    </w:p>
    <w:p w14:paraId="5426B11F" w14:textId="77777777" w:rsidR="0037199B" w:rsidRPr="0037199B" w:rsidRDefault="0037199B" w:rsidP="003719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родителей повышается мера уважения к чувствам детей, осознанное признание необходимости автономии подростков, укрепление уверенности в собственных воспитательных возможностях.</w:t>
      </w:r>
    </w:p>
    <w:p w14:paraId="6B65D47E" w14:textId="77777777" w:rsidR="0037199B" w:rsidRPr="0037199B" w:rsidRDefault="0037199B" w:rsidP="003719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в совместных детско-родительских группах, подчинение взрослых и детей единым правилам дают возможность подростку почувствовать свою значимость, а родителям – сойти с позиции всегда правильного и недосягаемого, побыть в роли своего ребёнка.</w:t>
      </w:r>
    </w:p>
    <w:p w14:paraId="3C95C4A2" w14:textId="77777777" w:rsidR="0037199B" w:rsidRPr="0037199B" w:rsidRDefault="0037199B" w:rsidP="003719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общения родители и дети помогают друг другу взять на себя ответственность за построение межличностных отношений.</w:t>
      </w:r>
    </w:p>
    <w:p w14:paraId="58A55331" w14:textId="77777777" w:rsidR="0037199B" w:rsidRPr="0037199B" w:rsidRDefault="0037199B" w:rsidP="003719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Мониторинг эффективности данной программы </w:t>
      </w: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осуществляется на всех этапах её реализации: через анкетирование участников </w:t>
      </w:r>
      <w:r w:rsidRPr="00371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hyperlink r:id="rId6" w:history="1">
        <w:r w:rsidRPr="0037199B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№ 1</w:t>
        </w:r>
      </w:hyperlink>
      <w:r w:rsidRPr="00371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),</w:t>
      </w: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тест родительского отношения </w:t>
      </w:r>
      <w:proofErr w:type="spellStart"/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А.Столина-А.Варги</w:t>
      </w:r>
      <w:proofErr w:type="spellEnd"/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в ходе индивидуального консультирования детей и родителей, при получении информации от классных руководителей, психолога, социального педагога. Путём открытого обсуждения совместной деятельности организаторов и родителей осуществляется поиск оптимальных форм и методов воспитания в семье </w:t>
      </w:r>
      <w:r w:rsidRPr="00371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hyperlink r:id="rId7" w:history="1">
        <w:r w:rsidRPr="0037199B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№ 2</w:t>
        </w:r>
      </w:hyperlink>
      <w:r w:rsidRPr="00371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14:paraId="59755E8F" w14:textId="77777777" w:rsidR="0037199B" w:rsidRPr="0037199B" w:rsidRDefault="0037199B" w:rsidP="003719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реализации программы:</w:t>
      </w:r>
    </w:p>
    <w:p w14:paraId="06B97309" w14:textId="77777777" w:rsidR="0037199B" w:rsidRPr="0037199B" w:rsidRDefault="0037199B" w:rsidP="003719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групп, знакомство.</w:t>
      </w:r>
    </w:p>
    <w:p w14:paraId="137EE701" w14:textId="77777777" w:rsidR="0037199B" w:rsidRPr="0037199B" w:rsidRDefault="0037199B" w:rsidP="003719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Тематические занятия.</w:t>
      </w:r>
    </w:p>
    <w:p w14:paraId="0670D6D3" w14:textId="77777777" w:rsidR="0037199B" w:rsidRDefault="0037199B" w:rsidP="003719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Итоговое занятие, рефлексия.</w:t>
      </w:r>
    </w:p>
    <w:p w14:paraId="31EE1EBE" w14:textId="77777777" w:rsidR="00B20B78" w:rsidRDefault="00B20B78" w:rsidP="00B20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71E1A72" w14:textId="77777777" w:rsidR="00B20B78" w:rsidRDefault="00B20B78" w:rsidP="00B20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E93C76" w14:textId="77777777" w:rsidR="00B20B78" w:rsidRDefault="00B20B78" w:rsidP="00B20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6C16BC9" w14:textId="77777777" w:rsidR="00B20B78" w:rsidRDefault="00B20B78" w:rsidP="00B20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550CDAB" w14:textId="77777777" w:rsidR="00B20B78" w:rsidRDefault="00B20B78" w:rsidP="00B20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7EEF62E" w14:textId="77777777" w:rsidR="00B20B78" w:rsidRDefault="00B20B78" w:rsidP="00B20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67337A" w14:textId="77777777" w:rsidR="00B20B78" w:rsidRDefault="00B20B78" w:rsidP="00B20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32EB751" w14:textId="77777777" w:rsidR="00B20B78" w:rsidRDefault="00B20B78" w:rsidP="00B20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23BA31F" w14:textId="77777777" w:rsidR="00B20B78" w:rsidRDefault="00B20B78" w:rsidP="00B20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4EDD07A" w14:textId="77777777" w:rsidR="00B20B78" w:rsidRDefault="00B20B78" w:rsidP="00B20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263A798" w14:textId="77777777" w:rsidR="00B20B78" w:rsidRDefault="00B20B78" w:rsidP="00B20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42152CD" w14:textId="77777777" w:rsidR="00B20B78" w:rsidRDefault="00B20B78" w:rsidP="00B20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D72617C" w14:textId="77777777" w:rsidR="00B20B78" w:rsidRDefault="00B20B78" w:rsidP="00B20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81291D0" w14:textId="77777777" w:rsidR="00B20B78" w:rsidRDefault="00B20B78" w:rsidP="00B20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B70A225" w14:textId="77777777" w:rsidR="00B20B78" w:rsidRDefault="00B20B78" w:rsidP="00B20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B092726" w14:textId="77777777" w:rsidR="00B20B78" w:rsidRPr="0037199B" w:rsidRDefault="00B20B78" w:rsidP="00B20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92FE879" w14:textId="77777777" w:rsidR="0037199B" w:rsidRPr="0037199B" w:rsidRDefault="0037199B" w:rsidP="0037199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lastRenderedPageBreak/>
        <w:t xml:space="preserve">Тематическое </w:t>
      </w:r>
      <w:r w:rsidR="00762C4E" w:rsidRPr="00B20B78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планирование работы клуба “С</w:t>
      </w:r>
      <w:r w:rsidRPr="0037199B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емь</w:t>
      </w:r>
      <w:r w:rsidR="00762C4E" w:rsidRPr="00B20B78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 xml:space="preserve"> - Я</w:t>
      </w:r>
      <w:r w:rsidRPr="0037199B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”</w:t>
      </w:r>
    </w:p>
    <w:p w14:paraId="2DF6339D" w14:textId="77777777" w:rsidR="0037199B" w:rsidRPr="0037199B" w:rsidRDefault="00B20B78" w:rsidP="0037199B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49"/>
        <w:gridCol w:w="4123"/>
        <w:gridCol w:w="4514"/>
      </w:tblGrid>
      <w:tr w:rsidR="00DB4BC8" w:rsidRPr="00B20B78" w14:paraId="0E821513" w14:textId="77777777" w:rsidTr="00DB4BC8">
        <w:trPr>
          <w:trHeight w:val="509"/>
          <w:jc w:val="center"/>
        </w:trPr>
        <w:tc>
          <w:tcPr>
            <w:tcW w:w="8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26D6B7" w14:textId="77777777" w:rsidR="00DB4BC8" w:rsidRPr="0037199B" w:rsidRDefault="00DB4BC8" w:rsidP="0037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B442C9" w14:textId="77777777" w:rsidR="00DB4BC8" w:rsidRPr="0037199B" w:rsidRDefault="00DB4BC8" w:rsidP="0037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45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73048B" w14:textId="77777777" w:rsidR="00DB4BC8" w:rsidRPr="0037199B" w:rsidRDefault="00DB4BC8" w:rsidP="0037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DB4BC8" w:rsidRPr="00B20B78" w14:paraId="17C3674F" w14:textId="77777777" w:rsidTr="00DB4BC8">
        <w:trPr>
          <w:trHeight w:val="276"/>
          <w:jc w:val="center"/>
        </w:trPr>
        <w:tc>
          <w:tcPr>
            <w:tcW w:w="8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6F45CE" w14:textId="77777777" w:rsidR="00DB4BC8" w:rsidRPr="00B20B78" w:rsidRDefault="00DB4BC8" w:rsidP="0037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EE0899" w14:textId="77777777" w:rsidR="00DB4BC8" w:rsidRPr="00B20B78" w:rsidRDefault="00DB4BC8" w:rsidP="0037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CCA42E" w14:textId="77777777" w:rsidR="00DB4BC8" w:rsidRPr="00B20B78" w:rsidRDefault="00DB4BC8" w:rsidP="0037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4BC8" w:rsidRPr="00B20B78" w14:paraId="1DAD92CD" w14:textId="77777777" w:rsidTr="00DB4BC8">
        <w:trPr>
          <w:jc w:val="center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5EF912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2A7807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всего мы родители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4B52A1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DB4BC8" w:rsidRPr="00B20B78" w14:paraId="645F4E5A" w14:textId="77777777" w:rsidTr="00DB4BC8">
        <w:trPr>
          <w:jc w:val="center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E591AC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634C5F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мой ребёнок: поиск взаимопонимания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75A59D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</w:tr>
      <w:tr w:rsidR="00DB4BC8" w:rsidRPr="00B20B78" w14:paraId="5C38BFDC" w14:textId="77777777" w:rsidTr="00DB4BC8">
        <w:trPr>
          <w:jc w:val="center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4DB620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8FBC3A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детский и мир взрослый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34F8C8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гостиная</w:t>
            </w:r>
          </w:p>
        </w:tc>
      </w:tr>
      <w:tr w:rsidR="00DB4BC8" w:rsidRPr="00B20B78" w14:paraId="62C51243" w14:textId="77777777" w:rsidTr="00DB4BC8">
        <w:trPr>
          <w:jc w:val="center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254566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06286D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доверия. Все мы чем-то похожи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499AD1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Мини-тренинг</w:t>
            </w:r>
          </w:p>
        </w:tc>
      </w:tr>
      <w:tr w:rsidR="00DB4BC8" w:rsidRPr="00B20B78" w14:paraId="2EF1D73A" w14:textId="77777777" w:rsidTr="00DB4BC8">
        <w:trPr>
          <w:jc w:val="center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5A7DB1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A42C78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без наказания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4AE9A3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Ток-шоу</w:t>
            </w:r>
          </w:p>
        </w:tc>
      </w:tr>
      <w:tr w:rsidR="00DB4BC8" w:rsidRPr="00B20B78" w14:paraId="50889E9B" w14:textId="77777777" w:rsidTr="00DB4BC8">
        <w:trPr>
          <w:jc w:val="center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DA8AB7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E5C7B2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дороги вам ваши дети - проблема детской алкоголизации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2ADDB7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Душевный разговор</w:t>
            </w:r>
          </w:p>
        </w:tc>
      </w:tr>
      <w:tr w:rsidR="00DB4BC8" w:rsidRPr="00B20B78" w14:paraId="5FBEC6C3" w14:textId="77777777" w:rsidTr="00DB4BC8">
        <w:trPr>
          <w:jc w:val="center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397415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E6EDEB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в старшем подростковом возрасте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422CD6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лекция</w:t>
            </w:r>
          </w:p>
        </w:tc>
      </w:tr>
      <w:tr w:rsidR="00DB4BC8" w:rsidRPr="00B20B78" w14:paraId="7515C613" w14:textId="77777777" w:rsidTr="00DB4BC8">
        <w:trPr>
          <w:jc w:val="center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DC0972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4BD6DE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ребёнку друг?!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7F0CAB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DB4BC8" w:rsidRPr="00B20B78" w14:paraId="2B65277A" w14:textId="77777777" w:rsidTr="00DB4BC8">
        <w:trPr>
          <w:jc w:val="center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5CAB74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587017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отца в воспитании детей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D0F574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пап</w:t>
            </w:r>
          </w:p>
        </w:tc>
      </w:tr>
      <w:tr w:rsidR="00DB4BC8" w:rsidRPr="00B20B78" w14:paraId="4EABEA52" w14:textId="77777777" w:rsidTr="00DB4BC8">
        <w:trPr>
          <w:jc w:val="center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A83FF8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12A1CB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Неразлучные друзья: взрослые и дети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D59B19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игра</w:t>
            </w:r>
          </w:p>
        </w:tc>
      </w:tr>
      <w:tr w:rsidR="00DB4BC8" w:rsidRPr="00B20B78" w14:paraId="4C80D7FD" w14:textId="77777777" w:rsidTr="00DB4BC8">
        <w:trPr>
          <w:jc w:val="center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4923E8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D88B3B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Невидимая связь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623465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</w:tr>
      <w:tr w:rsidR="00DB4BC8" w:rsidRPr="00B20B78" w14:paraId="1244C3CB" w14:textId="77777777" w:rsidTr="00DB4BC8">
        <w:trPr>
          <w:jc w:val="center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EAE1D3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426DAB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стереотипов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75E7A7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вопросов и ответов</w:t>
            </w:r>
          </w:p>
        </w:tc>
      </w:tr>
      <w:tr w:rsidR="00DB4BC8" w:rsidRPr="00B20B78" w14:paraId="1BF72247" w14:textId="77777777" w:rsidTr="00DB4BC8">
        <w:trPr>
          <w:jc w:val="center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17F937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EEDAA3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детей и родителей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469CB8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Брейн-ринг</w:t>
            </w:r>
          </w:p>
        </w:tc>
      </w:tr>
      <w:tr w:rsidR="00DB4BC8" w:rsidRPr="00B20B78" w14:paraId="7F9A054E" w14:textId="77777777" w:rsidTr="00DB4BC8">
        <w:trPr>
          <w:jc w:val="center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EAB2B1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CC6DAD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года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9830EF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</w:t>
            </w:r>
          </w:p>
        </w:tc>
      </w:tr>
      <w:tr w:rsidR="00DB4BC8" w:rsidRPr="00B20B78" w14:paraId="2A658E25" w14:textId="77777777" w:rsidTr="00DB4BC8">
        <w:trPr>
          <w:jc w:val="center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CA8249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551F36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Умеем ли мы общаться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9B5054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</w:tr>
      <w:tr w:rsidR="00DB4BC8" w:rsidRPr="00B20B78" w14:paraId="72379D8D" w14:textId="77777777" w:rsidTr="00DB4BC8">
        <w:trPr>
          <w:jc w:val="center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0ADCF0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5181E4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Копилка родительских советов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F0B40A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</w:p>
        </w:tc>
      </w:tr>
      <w:tr w:rsidR="00DB4BC8" w:rsidRPr="00B20B78" w14:paraId="288EF723" w14:textId="77777777" w:rsidTr="00DB4BC8">
        <w:trPr>
          <w:jc w:val="center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A413B8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0B4A4B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меня не понимают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2DE3F5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социальных роликов</w:t>
            </w:r>
          </w:p>
        </w:tc>
      </w:tr>
      <w:tr w:rsidR="00DB4BC8" w:rsidRPr="00B20B78" w14:paraId="544EE9E5" w14:textId="77777777" w:rsidTr="00DB4BC8">
        <w:trPr>
          <w:jc w:val="center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ABB7FC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2602C2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“Улыбка, спорт, здоровье - нам в жизни ценное подспорье”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448FD7" w14:textId="77777777" w:rsidR="00DB4BC8" w:rsidRPr="0037199B" w:rsidRDefault="00DB4BC8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семейного отдыха</w:t>
            </w:r>
          </w:p>
        </w:tc>
      </w:tr>
    </w:tbl>
    <w:p w14:paraId="726FD845" w14:textId="77777777" w:rsidR="0037199B" w:rsidRPr="00B20B78" w:rsidRDefault="00B20B78" w:rsidP="0037199B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7C8C65A" w14:textId="77777777" w:rsidR="00B20B78" w:rsidRPr="00B20B78" w:rsidRDefault="00B20B78" w:rsidP="0037199B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C6E4B20" w14:textId="77777777" w:rsidR="00B20B78" w:rsidRPr="00B20B78" w:rsidRDefault="00B20B78" w:rsidP="0037199B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E450210" w14:textId="77777777" w:rsidR="00B20B78" w:rsidRPr="00B20B78" w:rsidRDefault="00B20B78" w:rsidP="0037199B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86CE7F8" w14:textId="77777777" w:rsidR="00B20B78" w:rsidRDefault="00B20B78" w:rsidP="0037199B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50BEBDC" w14:textId="77777777" w:rsidR="00B20B78" w:rsidRDefault="00B20B78" w:rsidP="0037199B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5643DCC" w14:textId="77777777" w:rsidR="00B20B78" w:rsidRPr="00B20B78" w:rsidRDefault="00B20B78" w:rsidP="0037199B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1A3A415" w14:textId="77777777" w:rsidR="00B20B78" w:rsidRPr="0037199B" w:rsidRDefault="00B20B78" w:rsidP="0037199B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DAA5D4" w14:textId="77777777" w:rsidR="0037199B" w:rsidRPr="0037199B" w:rsidRDefault="0037199B" w:rsidP="0037199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Алгоритм орга</w:t>
      </w:r>
      <w:r w:rsidR="00B20B78" w:rsidRPr="00B20B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низации мероприятий </w:t>
      </w:r>
    </w:p>
    <w:p w14:paraId="18187495" w14:textId="77777777" w:rsidR="0037199B" w:rsidRPr="0037199B" w:rsidRDefault="00B20B78" w:rsidP="0037199B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39"/>
        <w:gridCol w:w="7784"/>
      </w:tblGrid>
      <w:tr w:rsidR="0037199B" w:rsidRPr="0037199B" w14:paraId="240A1926" w14:textId="77777777" w:rsidTr="00371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3D454D" w14:textId="77777777" w:rsidR="0037199B" w:rsidRPr="0037199B" w:rsidRDefault="0037199B" w:rsidP="0037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989E9F" w14:textId="77777777" w:rsidR="0037199B" w:rsidRPr="0037199B" w:rsidRDefault="0037199B" w:rsidP="0037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социалистов ОУ</w:t>
            </w:r>
          </w:p>
        </w:tc>
      </w:tr>
      <w:tr w:rsidR="0037199B" w:rsidRPr="0037199B" w14:paraId="3DAD1C9D" w14:textId="77777777" w:rsidTr="00371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73830C" w14:textId="77777777" w:rsidR="0037199B" w:rsidRPr="0037199B" w:rsidRDefault="0037199B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месяц до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773EB3" w14:textId="77777777" w:rsidR="0037199B" w:rsidRPr="0037199B" w:rsidRDefault="0037199B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по выявлению актуальных вопросов воспитания, ознакомление родителей с результатами анкетирования, целевое наблюдение в группах, собеседование, установление профессиональных контактов с помогающими специалистами (психологом, врачом и пр.)</w:t>
            </w:r>
          </w:p>
        </w:tc>
      </w:tr>
      <w:tr w:rsidR="0037199B" w:rsidRPr="0037199B" w14:paraId="5BBD9DB7" w14:textId="77777777" w:rsidTr="00371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2F86BB" w14:textId="77777777" w:rsidR="0037199B" w:rsidRPr="0037199B" w:rsidRDefault="0037199B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5089A6" w14:textId="77777777" w:rsidR="0037199B" w:rsidRPr="0037199B" w:rsidRDefault="0037199B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о мероприятии согласно правилам реклам. Планирование мероприятия совместно с другими специалистами, дополнительное информирование по телефону отдельных родителей, анализ продуктов деятельности детей по теме. Подготовка раздаточного материала, выставка книг по теме и пр.</w:t>
            </w:r>
          </w:p>
        </w:tc>
      </w:tr>
      <w:tr w:rsidR="0037199B" w:rsidRPr="0037199B" w14:paraId="639ADBF1" w14:textId="77777777" w:rsidTr="00371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584B6D" w14:textId="77777777" w:rsidR="0037199B" w:rsidRPr="0037199B" w:rsidRDefault="0037199B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525530" w14:textId="77777777" w:rsidR="0037199B" w:rsidRPr="0037199B" w:rsidRDefault="0037199B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развёрнутого плана мероприятия, дополнительное информирование отдельных родителей по телефону, подготовка раздаточного материала, дополнительная реклама.</w:t>
            </w:r>
          </w:p>
        </w:tc>
      </w:tr>
      <w:tr w:rsidR="0037199B" w:rsidRPr="0037199B" w14:paraId="76485F38" w14:textId="77777777" w:rsidTr="00371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F48DA8" w14:textId="77777777" w:rsidR="0037199B" w:rsidRPr="0037199B" w:rsidRDefault="0037199B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EB4F75" w14:textId="77777777" w:rsidR="0037199B" w:rsidRPr="0037199B" w:rsidRDefault="0037199B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места проведения (обеспечение физического комфорта, соблюдения этических норм).</w:t>
            </w:r>
          </w:p>
          <w:p w14:paraId="145404C9" w14:textId="77777777" w:rsidR="0037199B" w:rsidRPr="0037199B" w:rsidRDefault="0037199B" w:rsidP="003719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 ведущих на предстоящую работу.</w:t>
            </w:r>
          </w:p>
        </w:tc>
      </w:tr>
      <w:tr w:rsidR="0037199B" w:rsidRPr="0037199B" w14:paraId="4B252982" w14:textId="77777777" w:rsidTr="003719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79DD21" w14:textId="77777777" w:rsidR="0037199B" w:rsidRPr="0037199B" w:rsidRDefault="0037199B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Проведение мероприятия</w:t>
            </w:r>
          </w:p>
        </w:tc>
      </w:tr>
      <w:tr w:rsidR="0037199B" w:rsidRPr="0037199B" w14:paraId="6F2EBBC7" w14:textId="77777777" w:rsidTr="00371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B636FE" w14:textId="77777777" w:rsidR="0037199B" w:rsidRPr="0037199B" w:rsidRDefault="0037199B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689526" w14:textId="77777777" w:rsidR="0037199B" w:rsidRPr="0037199B" w:rsidRDefault="0037199B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отзывов, самоанализ.</w:t>
            </w:r>
          </w:p>
        </w:tc>
      </w:tr>
      <w:tr w:rsidR="0037199B" w:rsidRPr="0037199B" w14:paraId="1B2DCBDC" w14:textId="77777777" w:rsidTr="00371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E6AD7D" w14:textId="77777777" w:rsidR="0037199B" w:rsidRPr="0037199B" w:rsidRDefault="0037199B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9A7957" w14:textId="77777777" w:rsidR="0037199B" w:rsidRPr="0037199B" w:rsidRDefault="0037199B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фотогазеты с использованием отзывов, наглядная информация по прошедшей теме, “ящик вопросов” и пр.</w:t>
            </w:r>
          </w:p>
        </w:tc>
      </w:tr>
      <w:tr w:rsidR="0037199B" w:rsidRPr="0037199B" w14:paraId="430CE3C3" w14:textId="77777777" w:rsidTr="00371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F274D0" w14:textId="77777777" w:rsidR="0037199B" w:rsidRPr="0037199B" w:rsidRDefault="0037199B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782AC0" w14:textId="77777777" w:rsidR="0037199B" w:rsidRPr="0037199B" w:rsidRDefault="0037199B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наглядной информации по теме встречи, ответы на вопросы родителей, индивидуальные консультации.</w:t>
            </w:r>
          </w:p>
        </w:tc>
      </w:tr>
      <w:tr w:rsidR="0037199B" w:rsidRPr="0037199B" w14:paraId="18C5B16F" w14:textId="77777777" w:rsidTr="00371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8A8BC6" w14:textId="77777777" w:rsidR="0037199B" w:rsidRPr="0037199B" w:rsidRDefault="0037199B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212643" w14:textId="77777777" w:rsidR="0037199B" w:rsidRPr="0037199B" w:rsidRDefault="0037199B" w:rsidP="0037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участников по изменению семейной роли, наблюдение заявленной ситуации психологом и пр.</w:t>
            </w:r>
          </w:p>
        </w:tc>
      </w:tr>
    </w:tbl>
    <w:p w14:paraId="7334A1AC" w14:textId="77777777" w:rsidR="00B20B78" w:rsidRPr="00B20B78" w:rsidRDefault="00B20B78" w:rsidP="00B20B78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52B4616" w14:textId="77777777" w:rsidR="00B20B78" w:rsidRPr="00B20B78" w:rsidRDefault="00B20B78" w:rsidP="00B20B78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82C848C" w14:textId="77777777" w:rsidR="0037199B" w:rsidRPr="0037199B" w:rsidRDefault="0037199B" w:rsidP="00B20B78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Клубные правила</w:t>
      </w:r>
    </w:p>
    <w:p w14:paraId="4EE5BE6F" w14:textId="77777777" w:rsidR="0037199B" w:rsidRPr="0037199B" w:rsidRDefault="0037199B" w:rsidP="003719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Стараемся слушать и слышать друг друга.</w:t>
      </w:r>
    </w:p>
    <w:p w14:paraId="5EC77E6A" w14:textId="77777777" w:rsidR="0037199B" w:rsidRPr="0037199B" w:rsidRDefault="0037199B" w:rsidP="003719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Кратко, чётко, аргументированно высказываем свои мысли, не забывая при этом об основной теме.</w:t>
      </w:r>
    </w:p>
    <w:p w14:paraId="26499D66" w14:textId="77777777" w:rsidR="0037199B" w:rsidRPr="0037199B" w:rsidRDefault="0037199B" w:rsidP="003719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Обсуждаем проблему, а не личность.</w:t>
      </w:r>
    </w:p>
    <w:p w14:paraId="71281351" w14:textId="77777777" w:rsidR="0037199B" w:rsidRPr="0037199B" w:rsidRDefault="0037199B" w:rsidP="003719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Реализуем правило “здесь и сейчас”.</w:t>
      </w:r>
    </w:p>
    <w:p w14:paraId="2979EC49" w14:textId="77777777" w:rsidR="0037199B" w:rsidRPr="0037199B" w:rsidRDefault="0037199B" w:rsidP="003719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Говорим только от своего имени.</w:t>
      </w:r>
    </w:p>
    <w:p w14:paraId="456A68B0" w14:textId="77777777" w:rsidR="002C21AF" w:rsidRPr="00B20B78" w:rsidRDefault="002C21AF">
      <w:pPr>
        <w:rPr>
          <w:rFonts w:ascii="Times New Roman" w:hAnsi="Times New Roman" w:cs="Times New Roman"/>
          <w:sz w:val="24"/>
          <w:szCs w:val="24"/>
        </w:rPr>
      </w:pPr>
    </w:p>
    <w:sectPr w:rsidR="002C21AF" w:rsidRPr="00B20B78" w:rsidSect="00B20B78">
      <w:pgSz w:w="11906" w:h="16838"/>
      <w:pgMar w:top="567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2509"/>
    <w:multiLevelType w:val="multilevel"/>
    <w:tmpl w:val="F3AA5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55359"/>
    <w:multiLevelType w:val="multilevel"/>
    <w:tmpl w:val="654A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D5DAE"/>
    <w:multiLevelType w:val="multilevel"/>
    <w:tmpl w:val="52FC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060BD"/>
    <w:multiLevelType w:val="multilevel"/>
    <w:tmpl w:val="1DDE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4418D"/>
    <w:multiLevelType w:val="multilevel"/>
    <w:tmpl w:val="1D26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D00A1"/>
    <w:multiLevelType w:val="multilevel"/>
    <w:tmpl w:val="A926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F5E47"/>
    <w:multiLevelType w:val="multilevel"/>
    <w:tmpl w:val="2384E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E25BC"/>
    <w:multiLevelType w:val="multilevel"/>
    <w:tmpl w:val="C73C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9623B"/>
    <w:multiLevelType w:val="multilevel"/>
    <w:tmpl w:val="750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2B524B"/>
    <w:multiLevelType w:val="multilevel"/>
    <w:tmpl w:val="93DE3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563D94"/>
    <w:multiLevelType w:val="multilevel"/>
    <w:tmpl w:val="4022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AB6F2D"/>
    <w:multiLevelType w:val="multilevel"/>
    <w:tmpl w:val="A6A4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FA4BAC"/>
    <w:multiLevelType w:val="multilevel"/>
    <w:tmpl w:val="8EC4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C83C25"/>
    <w:multiLevelType w:val="multilevel"/>
    <w:tmpl w:val="4B8C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6323E3"/>
    <w:multiLevelType w:val="multilevel"/>
    <w:tmpl w:val="04B4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7645C2"/>
    <w:multiLevelType w:val="multilevel"/>
    <w:tmpl w:val="C55CE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8"/>
  </w:num>
  <w:num w:numId="5">
    <w:abstractNumId w:val="12"/>
  </w:num>
  <w:num w:numId="6">
    <w:abstractNumId w:val="4"/>
  </w:num>
  <w:num w:numId="7">
    <w:abstractNumId w:val="5"/>
  </w:num>
  <w:num w:numId="8">
    <w:abstractNumId w:val="9"/>
  </w:num>
  <w:num w:numId="9">
    <w:abstractNumId w:val="15"/>
  </w:num>
  <w:num w:numId="10">
    <w:abstractNumId w:val="14"/>
  </w:num>
  <w:num w:numId="11">
    <w:abstractNumId w:val="6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3D1"/>
    <w:rsid w:val="002C21AF"/>
    <w:rsid w:val="0037199B"/>
    <w:rsid w:val="003D120F"/>
    <w:rsid w:val="006C4C8D"/>
    <w:rsid w:val="00762C4E"/>
    <w:rsid w:val="009978AB"/>
    <w:rsid w:val="00B20B78"/>
    <w:rsid w:val="00BB33D1"/>
    <w:rsid w:val="00CA44ED"/>
    <w:rsid w:val="00D416B5"/>
    <w:rsid w:val="00DB4BC8"/>
    <w:rsid w:val="00F8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2A67"/>
  <w15:docId w15:val="{3E0B4A6A-807D-461C-AAFD-E0AC63B1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58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307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402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656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156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ok.1sept.ru/%D1%81%D1%82%D0%B0%D1%82%D1%8C%D0%B8/633867/pril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ok.1sept.ru/%D1%81%D1%82%D0%B0%D1%82%D1%8C%D0%B8/633867/pril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8442-8FE1-4BAA-8A15-1422FBD5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Анастасия</cp:lastModifiedBy>
  <cp:revision>4</cp:revision>
  <cp:lastPrinted>2020-03-27T13:45:00Z</cp:lastPrinted>
  <dcterms:created xsi:type="dcterms:W3CDTF">2020-03-27T09:37:00Z</dcterms:created>
  <dcterms:modified xsi:type="dcterms:W3CDTF">2021-03-01T08:32:00Z</dcterms:modified>
</cp:coreProperties>
</file>